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9FB6" w14:textId="057BB354" w:rsidR="006A5FFC" w:rsidRDefault="006A5FFC" w:rsidP="008379A0"/>
    <w:p w14:paraId="6F9644A6" w14:textId="0B8CF05C" w:rsidR="001E57F8" w:rsidRPr="00BE089F" w:rsidRDefault="001E57F8" w:rsidP="001E57F8">
      <w:pPr>
        <w:jc w:val="center"/>
      </w:pPr>
      <w:r w:rsidRPr="00BE089F">
        <w:t>AGENDA</w:t>
      </w:r>
    </w:p>
    <w:p w14:paraId="72D47735" w14:textId="77777777" w:rsidR="001E57F8" w:rsidRPr="00BE089F" w:rsidRDefault="001E57F8" w:rsidP="001E57F8">
      <w:pPr>
        <w:jc w:val="center"/>
      </w:pPr>
      <w:r w:rsidRPr="00BE089F">
        <w:t>Law Library Board of Trustees</w:t>
      </w:r>
    </w:p>
    <w:p w14:paraId="5BEE2377" w14:textId="77777777" w:rsidR="001E57F8" w:rsidRPr="00BE089F" w:rsidRDefault="001E57F8" w:rsidP="001E57F8">
      <w:pPr>
        <w:jc w:val="center"/>
      </w:pPr>
    </w:p>
    <w:p w14:paraId="59D365C5" w14:textId="77777777" w:rsidR="001E57F8" w:rsidRPr="00BE089F" w:rsidRDefault="001E57F8" w:rsidP="001E57F8">
      <w:pPr>
        <w:jc w:val="center"/>
      </w:pPr>
      <w:r>
        <w:t>Noon</w:t>
      </w:r>
    </w:p>
    <w:p w14:paraId="1DF412BB" w14:textId="7CE580D9" w:rsidR="001E57F8" w:rsidRPr="00BE089F" w:rsidRDefault="001E57F8" w:rsidP="001E57F8">
      <w:pPr>
        <w:jc w:val="center"/>
      </w:pPr>
      <w:r w:rsidRPr="00BE089F">
        <w:t>Thursday, J</w:t>
      </w:r>
      <w:r>
        <w:t>u</w:t>
      </w:r>
      <w:r w:rsidR="006A5FFC">
        <w:t>ne</w:t>
      </w:r>
      <w:r>
        <w:t xml:space="preserve"> </w:t>
      </w:r>
      <w:r w:rsidR="006A5FFC">
        <w:t>30</w:t>
      </w:r>
      <w:r w:rsidRPr="00BE089F">
        <w:t>, 202</w:t>
      </w:r>
      <w:r w:rsidR="006A5FFC">
        <w:t>2</w:t>
      </w:r>
    </w:p>
    <w:p w14:paraId="377F5372" w14:textId="437C37E4" w:rsidR="001E57F8" w:rsidRPr="00BE089F" w:rsidRDefault="001E57F8" w:rsidP="001E57F8">
      <w:pPr>
        <w:jc w:val="center"/>
      </w:pPr>
      <w:r>
        <w:t>v</w:t>
      </w:r>
      <w:r w:rsidRPr="00BE089F">
        <w:t xml:space="preserve">ia </w:t>
      </w:r>
      <w:r w:rsidR="006A5FFC">
        <w:t>Zoom</w:t>
      </w:r>
    </w:p>
    <w:p w14:paraId="2AB10924" w14:textId="77777777" w:rsidR="001E57F8" w:rsidRPr="00BE089F" w:rsidRDefault="001E57F8" w:rsidP="001E57F8"/>
    <w:p w14:paraId="64B883EA" w14:textId="688FB1E1" w:rsidR="001E57F8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Call to Order</w:t>
      </w:r>
    </w:p>
    <w:p w14:paraId="6BA7EBD6" w14:textId="668C89B4" w:rsidR="006A5FFC" w:rsidRPr="00BE089F" w:rsidRDefault="006A5FFC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 New Board Member Judge Joseph Klein</w:t>
      </w:r>
    </w:p>
    <w:p w14:paraId="15A9A00C" w14:textId="22BB6270" w:rsidR="001E57F8" w:rsidRPr="00BE089F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*Approval of minutes – Ju</w:t>
      </w:r>
      <w:r w:rsidR="006A5FFC">
        <w:rPr>
          <w:rFonts w:ascii="Times New Roman" w:hAnsi="Times New Roman"/>
          <w:sz w:val="24"/>
          <w:szCs w:val="24"/>
        </w:rPr>
        <w:t>ly</w:t>
      </w:r>
      <w:r w:rsidRPr="00BE089F">
        <w:rPr>
          <w:rFonts w:ascii="Times New Roman" w:hAnsi="Times New Roman"/>
          <w:sz w:val="24"/>
          <w:szCs w:val="24"/>
        </w:rPr>
        <w:t xml:space="preserve"> </w:t>
      </w:r>
      <w:r w:rsidR="006A5FFC">
        <w:rPr>
          <w:rFonts w:ascii="Times New Roman" w:hAnsi="Times New Roman"/>
          <w:sz w:val="24"/>
          <w:szCs w:val="24"/>
        </w:rPr>
        <w:t>29</w:t>
      </w:r>
      <w:r w:rsidRPr="00BE089F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</w:t>
      </w:r>
      <w:r w:rsidR="006A5FFC">
        <w:rPr>
          <w:rFonts w:ascii="Times New Roman" w:hAnsi="Times New Roman"/>
          <w:sz w:val="24"/>
          <w:szCs w:val="24"/>
        </w:rPr>
        <w:t>1</w:t>
      </w:r>
    </w:p>
    <w:p w14:paraId="276D9F63" w14:textId="77777777" w:rsidR="001E57F8" w:rsidRPr="00BE089F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*Election of Officers</w:t>
      </w:r>
    </w:p>
    <w:p w14:paraId="33886731" w14:textId="6C5799DF" w:rsidR="001E57F8" w:rsidRPr="00BE089F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*Approval of 20</w:t>
      </w:r>
      <w:r>
        <w:rPr>
          <w:rFonts w:ascii="Times New Roman" w:hAnsi="Times New Roman"/>
          <w:sz w:val="24"/>
          <w:szCs w:val="24"/>
        </w:rPr>
        <w:t>2</w:t>
      </w:r>
      <w:r w:rsidR="006A5FFC">
        <w:rPr>
          <w:rFonts w:ascii="Times New Roman" w:hAnsi="Times New Roman"/>
          <w:sz w:val="24"/>
          <w:szCs w:val="24"/>
        </w:rPr>
        <w:t>1</w:t>
      </w:r>
      <w:r w:rsidRPr="00BE089F">
        <w:rPr>
          <w:rFonts w:ascii="Times New Roman" w:hAnsi="Times New Roman"/>
          <w:sz w:val="24"/>
          <w:szCs w:val="24"/>
        </w:rPr>
        <w:t xml:space="preserve"> Receipts and Disbursements and 20</w:t>
      </w:r>
      <w:r>
        <w:rPr>
          <w:rFonts w:ascii="Times New Roman" w:hAnsi="Times New Roman"/>
          <w:sz w:val="24"/>
          <w:szCs w:val="24"/>
        </w:rPr>
        <w:t>2</w:t>
      </w:r>
      <w:r w:rsidR="006A5FFC">
        <w:rPr>
          <w:rFonts w:ascii="Times New Roman" w:hAnsi="Times New Roman"/>
          <w:sz w:val="24"/>
          <w:szCs w:val="24"/>
        </w:rPr>
        <w:t>3</w:t>
      </w:r>
      <w:r w:rsidRPr="00BE089F">
        <w:rPr>
          <w:rFonts w:ascii="Times New Roman" w:hAnsi="Times New Roman"/>
          <w:sz w:val="24"/>
          <w:szCs w:val="24"/>
        </w:rPr>
        <w:t xml:space="preserve"> Budget Request</w:t>
      </w:r>
    </w:p>
    <w:p w14:paraId="71C8A98F" w14:textId="77777777" w:rsidR="001E57F8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 xml:space="preserve">Director’s Report </w:t>
      </w:r>
      <w:r>
        <w:rPr>
          <w:rFonts w:ascii="Times New Roman" w:hAnsi="Times New Roman"/>
          <w:sz w:val="24"/>
          <w:szCs w:val="24"/>
        </w:rPr>
        <w:t>– Karen Westwood</w:t>
      </w:r>
    </w:p>
    <w:p w14:paraId="2F492DE9" w14:textId="73AE5E3F" w:rsidR="006A5FFC" w:rsidRPr="006A5FFC" w:rsidRDefault="006A5FFC" w:rsidP="006A5FF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of Subscriber Fee Income Trends</w:t>
      </w:r>
    </w:p>
    <w:p w14:paraId="3A1DDA32" w14:textId="31A558B7" w:rsidR="001E57F8" w:rsidRPr="00BE089F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Greetings from </w:t>
      </w:r>
      <w:r w:rsidR="006A5FFC">
        <w:rPr>
          <w:rFonts w:ascii="Times New Roman" w:hAnsi="Times New Roman"/>
          <w:sz w:val="24"/>
          <w:szCs w:val="24"/>
        </w:rPr>
        <w:t xml:space="preserve">Dan Rogan, Interim Director, </w:t>
      </w:r>
      <w:r>
        <w:rPr>
          <w:rFonts w:ascii="Times New Roman" w:hAnsi="Times New Roman"/>
          <w:sz w:val="24"/>
          <w:szCs w:val="24"/>
        </w:rPr>
        <w:t xml:space="preserve">Hennepin County Library </w:t>
      </w:r>
    </w:p>
    <w:p w14:paraId="264884C3" w14:textId="0AC6DED0" w:rsidR="001E57F8" w:rsidRPr="00BE089F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New Business</w:t>
      </w:r>
    </w:p>
    <w:p w14:paraId="4719E316" w14:textId="77777777" w:rsidR="001E57F8" w:rsidRPr="00BE089F" w:rsidRDefault="001E57F8" w:rsidP="001E57F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Adjournment</w:t>
      </w:r>
    </w:p>
    <w:p w14:paraId="4729B050" w14:textId="77777777" w:rsidR="001E57F8" w:rsidRPr="00BE089F" w:rsidRDefault="001E57F8" w:rsidP="001E57F8"/>
    <w:p w14:paraId="255DC76E" w14:textId="77777777" w:rsidR="001E57F8" w:rsidRPr="00BE089F" w:rsidRDefault="001E57F8" w:rsidP="001E57F8">
      <w:r w:rsidRPr="00BE089F">
        <w:t>*Requires board action</w:t>
      </w:r>
    </w:p>
    <w:p w14:paraId="489765F1" w14:textId="1D5561D1" w:rsidR="008C27F1" w:rsidRPr="001E57F8" w:rsidRDefault="008C27F1" w:rsidP="001E57F8"/>
    <w:sectPr w:rsidR="008C27F1" w:rsidRPr="001E57F8" w:rsidSect="00856BFE">
      <w:headerReference w:type="first" r:id="rId8"/>
      <w:footerReference w:type="first" r:id="rId9"/>
      <w:pgSz w:w="12240" w:h="15840" w:code="1"/>
      <w:pgMar w:top="1080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3091" w14:textId="77777777" w:rsidR="001E57F8" w:rsidRDefault="001E57F8" w:rsidP="001B1277">
      <w:r>
        <w:separator/>
      </w:r>
    </w:p>
  </w:endnote>
  <w:endnote w:type="continuationSeparator" w:id="0">
    <w:p w14:paraId="18940357" w14:textId="77777777" w:rsidR="001E57F8" w:rsidRDefault="001E57F8" w:rsidP="001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BAF5" w14:textId="77777777" w:rsidR="002E1D16" w:rsidRDefault="002E1D16" w:rsidP="001B1277">
    <w:pPr>
      <w:pStyle w:val="Footer"/>
    </w:pPr>
  </w:p>
  <w:p w14:paraId="3F9A4F5A" w14:textId="77777777" w:rsidR="0095567E" w:rsidRDefault="0095567E" w:rsidP="001B1277">
    <w:pPr>
      <w:pStyle w:val="Footer"/>
    </w:pPr>
  </w:p>
  <w:p w14:paraId="1DE2FD66" w14:textId="77777777" w:rsidR="0095567E" w:rsidRDefault="00B20138" w:rsidP="003B2FA1">
    <w:pPr>
      <w:pStyle w:val="Footer"/>
      <w:tabs>
        <w:tab w:val="clear" w:pos="8640"/>
        <w:tab w:val="right" w:pos="100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8B592B" wp14:editId="0DE89CF1">
              <wp:simplePos x="0" y="0"/>
              <wp:positionH relativeFrom="column">
                <wp:posOffset>3175</wp:posOffset>
              </wp:positionH>
              <wp:positionV relativeFrom="paragraph">
                <wp:posOffset>39370</wp:posOffset>
              </wp:positionV>
              <wp:extent cx="4709160" cy="722630"/>
              <wp:effectExtent l="3175" t="3810" r="2540" b="0"/>
              <wp:wrapNone/>
              <wp:docPr id="4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916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3D461" w14:textId="77777777" w:rsidR="000C45E6" w:rsidRPr="000C45E6" w:rsidRDefault="000C45E6" w:rsidP="000C45E6">
                          <w:pPr>
                            <w:spacing w:line="320" w:lineRule="exact"/>
                            <w:rPr>
                              <w:sz w:val="22"/>
                            </w:rPr>
                          </w:pPr>
                          <w:bookmarkStart w:id="0" w:name="Bookmark3"/>
                          <w:r w:rsidRPr="000C45E6">
                            <w:rPr>
                              <w:sz w:val="22"/>
                            </w:rPr>
                            <w:t>Government Center, C-2451</w:t>
                          </w:r>
                        </w:p>
                        <w:p w14:paraId="36073EB1" w14:textId="77777777" w:rsidR="000C45E6" w:rsidRDefault="000C45E6" w:rsidP="000C45E6">
                          <w:pPr>
                            <w:spacing w:line="320" w:lineRule="exact"/>
                            <w:rPr>
                              <w:sz w:val="22"/>
                            </w:rPr>
                          </w:pPr>
                          <w:r w:rsidRPr="000C45E6">
                            <w:rPr>
                              <w:sz w:val="22"/>
                            </w:rPr>
                            <w:t>300 S. 6th St., MC</w:t>
                          </w:r>
                          <w:proofErr w:type="gramStart"/>
                          <w:r w:rsidRPr="000C45E6">
                            <w:rPr>
                              <w:sz w:val="22"/>
                            </w:rPr>
                            <w:t>540</w:t>
                          </w:r>
                          <w:r>
                            <w:rPr>
                              <w:sz w:val="22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sz w:val="22"/>
                            </w:rPr>
                            <w:t xml:space="preserve">  </w:t>
                          </w:r>
                          <w:r w:rsidRPr="000C45E6">
                            <w:rPr>
                              <w:sz w:val="22"/>
                            </w:rPr>
                            <w:t>Minneapolis, MN 55487</w:t>
                          </w:r>
                        </w:p>
                        <w:p w14:paraId="4EFCE1A5" w14:textId="77777777" w:rsidR="00856BFE" w:rsidRPr="001B1277" w:rsidRDefault="000C45E6" w:rsidP="000C45E6">
                          <w:pPr>
                            <w:spacing w:line="320" w:lineRule="exact"/>
                            <w:rPr>
                              <w:sz w:val="22"/>
                            </w:rPr>
                          </w:pPr>
                          <w:r w:rsidRPr="000C45E6">
                            <w:rPr>
                              <w:sz w:val="22"/>
                            </w:rPr>
                            <w:t>612-348-</w:t>
                          </w:r>
                          <w:proofErr w:type="gramStart"/>
                          <w:r w:rsidRPr="000C45E6">
                            <w:rPr>
                              <w:sz w:val="22"/>
                            </w:rPr>
                            <w:t xml:space="preserve">3022  </w:t>
                          </w:r>
                          <w:r w:rsidR="00856BFE">
                            <w:rPr>
                              <w:sz w:val="22"/>
                            </w:rPr>
                            <w:t>|</w:t>
                          </w:r>
                          <w:proofErr w:type="gramEnd"/>
                          <w:r w:rsidR="00856BFE">
                            <w:rPr>
                              <w:sz w:val="22"/>
                            </w:rPr>
                            <w:t xml:space="preserve">  </w:t>
                          </w:r>
                          <w:r w:rsidR="00856BFE" w:rsidRPr="000C45E6">
                            <w:rPr>
                              <w:spacing w:val="10"/>
                              <w:sz w:val="22"/>
                            </w:rPr>
                            <w:t>hc</w:t>
                          </w:r>
                          <w:r w:rsidRPr="000C45E6">
                            <w:rPr>
                              <w:spacing w:val="10"/>
                              <w:sz w:val="22"/>
                            </w:rPr>
                            <w:t>law</w:t>
                          </w:r>
                          <w:r w:rsidR="00856BFE" w:rsidRPr="000C45E6">
                            <w:rPr>
                              <w:spacing w:val="10"/>
                              <w:sz w:val="22"/>
                            </w:rPr>
                            <w:t>lib.org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B592B" id="Rectangle 17" o:spid="_x0000_s1026" style="position:absolute;margin-left:.25pt;margin-top:3.1pt;width:370.8pt;height:5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O85QEAAK4DAAAOAAAAZHJzL2Uyb0RvYy54bWysU8GO0zAQvSPxD5bvNElZtRA1Xa12tQhp&#10;gRULHzB1nMQi8Zix26R8PWOnLSzcEBdrPJ55ee/NZHM9Db04aPIGbSWLRS6FtgprY9tKfv1y/+qN&#10;FD6AraFHqyt51F5eb1++2Iyu1EvssK81CQaxvhxdJbsQXJllXnV6AL9Apy0/NkgDBL5Sm9UEI6MP&#10;fbbM81U2ItWOUGnvOXs3P8ptwm8arcKnpvE6iL6SzC2kk9K5i2e23UDZErjOqBMN+AcWAxjLH71A&#10;3UEAsSfzF9RgFKHHJiwUDhk2jVE6aWA1Rf6HmqcOnE5a2BzvLjb5/werPh4eSZi6kldSWBh4RJ/Z&#10;NLBtr0Wxjv6Mzpdc9uQeKSr07gHVNy8s3nZcpm+IcOw01MyqiPXZs4Z48dwqduMHrBke9gGTVVND&#10;QwRkE8SUJnK8TERPQShOXq3zt8WKB6f4bb1crl6nkWVQnrsd+fBO4yBiUEli8gkdDg8+RDZQnkvi&#10;xyzem75PU+/tswQXxkxiHwnPwsO0m04e7LA+sg7CeYl46TnokH5IMfICVdJ/3wNpKfr3lr2I23YO&#10;6BzszgFYxa2VDFLM4W2Yt3LvyLQdIxdJhsUb9qsxSUr0cmZx4slLkRSeFjhu3e/3VPXrN9v+BAAA&#10;//8DAFBLAwQUAAYACAAAACEAteIpEtwAAAAGAQAADwAAAGRycy9kb3ducmV2LnhtbEyOy07DMBBF&#10;90j8gzVI7KjTCPoIcaqqgMqyD6TCzo2HJKo9jmK3CXw9wwqWV/fo3pMvBmfFBbvQeFIwHiUgkEpv&#10;GqoUvO1f7mYgQtRktPWECr4wwKK4vsp1ZnxPW7zsYiV4hEKmFdQxtpmUoazR6TDyLRJ3n75zOnLs&#10;Kmk63fO4szJNkol0uiF+qHWLqxrL0+7sFKxn7fL91X/3lX3+WB82h/nTfh6Vur0Zlo8gIg7xD4Zf&#10;fVaHgp2O/kwmCKvggTkFkxQEl9P7dAziyBSfgixy+V+/+AEAAP//AwBQSwECLQAUAAYACAAAACEA&#10;toM4kv4AAADhAQAAEwAAAAAAAAAAAAAAAAAAAAAAW0NvbnRlbnRfVHlwZXNdLnhtbFBLAQItABQA&#10;BgAIAAAAIQA4/SH/1gAAAJQBAAALAAAAAAAAAAAAAAAAAC8BAABfcmVscy8ucmVsc1BLAQItABQA&#10;BgAIAAAAIQB/bpO85QEAAK4DAAAOAAAAAAAAAAAAAAAAAC4CAABkcnMvZTJvRG9jLnhtbFBLAQIt&#10;ABQABgAIAAAAIQC14ikS3AAAAAYBAAAPAAAAAAAAAAAAAAAAAD8EAABkcnMvZG93bnJldi54bWxQ&#10;SwUGAAAAAAQABADzAAAASAUAAAAA&#10;" filled="f" stroked="f">
              <v:textbox inset="0,0,0,0">
                <w:txbxContent>
                  <w:p w14:paraId="0753D461" w14:textId="77777777" w:rsidR="000C45E6" w:rsidRPr="000C45E6" w:rsidRDefault="000C45E6" w:rsidP="000C45E6">
                    <w:pPr>
                      <w:spacing w:line="320" w:lineRule="exact"/>
                      <w:rPr>
                        <w:sz w:val="22"/>
                      </w:rPr>
                    </w:pPr>
                    <w:bookmarkStart w:id="1" w:name="Bookmark3"/>
                    <w:r w:rsidRPr="000C45E6">
                      <w:rPr>
                        <w:sz w:val="22"/>
                      </w:rPr>
                      <w:t>Government Center, C-2451</w:t>
                    </w:r>
                  </w:p>
                  <w:p w14:paraId="36073EB1" w14:textId="77777777" w:rsidR="000C45E6" w:rsidRDefault="000C45E6" w:rsidP="000C45E6">
                    <w:pPr>
                      <w:spacing w:line="320" w:lineRule="exact"/>
                      <w:rPr>
                        <w:sz w:val="22"/>
                      </w:rPr>
                    </w:pPr>
                    <w:r w:rsidRPr="000C45E6">
                      <w:rPr>
                        <w:sz w:val="22"/>
                      </w:rPr>
                      <w:t>300 S. 6th St., MC</w:t>
                    </w:r>
                    <w:proofErr w:type="gramStart"/>
                    <w:r w:rsidRPr="000C45E6">
                      <w:rPr>
                        <w:sz w:val="22"/>
                      </w:rPr>
                      <w:t>540</w:t>
                    </w:r>
                    <w:r>
                      <w:rPr>
                        <w:sz w:val="22"/>
                      </w:rPr>
                      <w:t xml:space="preserve">  |</w:t>
                    </w:r>
                    <w:proofErr w:type="gramEnd"/>
                    <w:r>
                      <w:rPr>
                        <w:sz w:val="22"/>
                      </w:rPr>
                      <w:t xml:space="preserve">  </w:t>
                    </w:r>
                    <w:r w:rsidRPr="000C45E6">
                      <w:rPr>
                        <w:sz w:val="22"/>
                      </w:rPr>
                      <w:t>Minneapolis, MN 55487</w:t>
                    </w:r>
                  </w:p>
                  <w:p w14:paraId="4EFCE1A5" w14:textId="77777777" w:rsidR="00856BFE" w:rsidRPr="001B1277" w:rsidRDefault="000C45E6" w:rsidP="000C45E6">
                    <w:pPr>
                      <w:spacing w:line="320" w:lineRule="exact"/>
                      <w:rPr>
                        <w:sz w:val="22"/>
                      </w:rPr>
                    </w:pPr>
                    <w:r w:rsidRPr="000C45E6">
                      <w:rPr>
                        <w:sz w:val="22"/>
                      </w:rPr>
                      <w:t>612-348-</w:t>
                    </w:r>
                    <w:proofErr w:type="gramStart"/>
                    <w:r w:rsidRPr="000C45E6">
                      <w:rPr>
                        <w:sz w:val="22"/>
                      </w:rPr>
                      <w:t xml:space="preserve">3022  </w:t>
                    </w:r>
                    <w:r w:rsidR="00856BFE">
                      <w:rPr>
                        <w:sz w:val="22"/>
                      </w:rPr>
                      <w:t>|</w:t>
                    </w:r>
                    <w:proofErr w:type="gramEnd"/>
                    <w:r w:rsidR="00856BFE">
                      <w:rPr>
                        <w:sz w:val="22"/>
                      </w:rPr>
                      <w:t xml:space="preserve">  </w:t>
                    </w:r>
                    <w:r w:rsidR="00856BFE" w:rsidRPr="000C45E6">
                      <w:rPr>
                        <w:spacing w:val="10"/>
                        <w:sz w:val="22"/>
                      </w:rPr>
                      <w:t>hc</w:t>
                    </w:r>
                    <w:r w:rsidRPr="000C45E6">
                      <w:rPr>
                        <w:spacing w:val="10"/>
                        <w:sz w:val="22"/>
                      </w:rPr>
                      <w:t>law</w:t>
                    </w:r>
                    <w:r w:rsidR="00856BFE" w:rsidRPr="000C45E6">
                      <w:rPr>
                        <w:spacing w:val="10"/>
                        <w:sz w:val="22"/>
                      </w:rPr>
                      <w:t>lib.org</w:t>
                    </w:r>
                    <w:bookmarkEnd w:id="1"/>
                  </w:p>
                </w:txbxContent>
              </v:textbox>
            </v:rect>
          </w:pict>
        </mc:Fallback>
      </mc:AlternateContent>
    </w:r>
    <w:r w:rsidR="0095567E">
      <w:tab/>
    </w:r>
    <w:r w:rsidR="003B2FA1">
      <w:tab/>
    </w:r>
  </w:p>
  <w:p w14:paraId="281FF365" w14:textId="77777777" w:rsidR="0095567E" w:rsidRDefault="0095567E" w:rsidP="001B1277">
    <w:pPr>
      <w:pStyle w:val="Footer"/>
    </w:pPr>
  </w:p>
  <w:p w14:paraId="6CC92C27" w14:textId="77777777" w:rsidR="0095567E" w:rsidRDefault="0095567E" w:rsidP="00856BFE">
    <w:pPr>
      <w:pStyle w:val="Footer"/>
      <w:jc w:val="right"/>
    </w:pPr>
  </w:p>
  <w:p w14:paraId="7CAFB26D" w14:textId="77777777" w:rsidR="0095567E" w:rsidRPr="000F46F1" w:rsidRDefault="001B1277" w:rsidP="001B1277">
    <w:pPr>
      <w:pStyle w:val="Footer"/>
    </w:pPr>
    <w:r w:rsidRPr="00A019EB">
      <w:rPr>
        <w:noProof/>
      </w:rPr>
      <w:drawing>
        <wp:anchor distT="0" distB="0" distL="114300" distR="114300" simplePos="0" relativeHeight="251660288" behindDoc="1" locked="1" layoutInCell="1" allowOverlap="0" wp14:anchorId="2FD9869E" wp14:editId="470E36A9">
          <wp:simplePos x="0" y="0"/>
          <wp:positionH relativeFrom="page">
            <wp:posOffset>6629400</wp:posOffset>
          </wp:positionH>
          <wp:positionV relativeFrom="page">
            <wp:posOffset>8915400</wp:posOffset>
          </wp:positionV>
          <wp:extent cx="429768" cy="539496"/>
          <wp:effectExtent l="0" t="0" r="0" b="0"/>
          <wp:wrapNone/>
          <wp:docPr id="2" name="Picture 2" descr="Endorsed by Hennepin County Minnesota." title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76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97FA" w14:textId="77777777" w:rsidR="001E57F8" w:rsidRDefault="001E57F8" w:rsidP="001B1277">
      <w:r>
        <w:separator/>
      </w:r>
    </w:p>
  </w:footnote>
  <w:footnote w:type="continuationSeparator" w:id="0">
    <w:p w14:paraId="78280168" w14:textId="77777777" w:rsidR="001E57F8" w:rsidRDefault="001E57F8" w:rsidP="001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E47C" w14:textId="77777777" w:rsidR="001B1277" w:rsidRDefault="001B1277" w:rsidP="003B2FA1"/>
  <w:p w14:paraId="1A023421" w14:textId="77777777" w:rsidR="001B1277" w:rsidRDefault="001B1277" w:rsidP="003B2FA1"/>
  <w:p w14:paraId="6196951D" w14:textId="77777777" w:rsidR="001B1277" w:rsidRDefault="001B1277" w:rsidP="003B2FA1"/>
  <w:p w14:paraId="68E367CA" w14:textId="77777777" w:rsidR="002E1D16" w:rsidRDefault="001B1277" w:rsidP="003B2FA1">
    <w:r>
      <w:rPr>
        <w:noProof/>
      </w:rPr>
      <w:drawing>
        <wp:anchor distT="0" distB="0" distL="114300" distR="114300" simplePos="0" relativeHeight="251657216" behindDoc="0" locked="1" layoutInCell="1" allowOverlap="0" wp14:anchorId="28596155" wp14:editId="07F7B946">
          <wp:simplePos x="0" y="0"/>
          <wp:positionH relativeFrom="margin">
            <wp:align>center</wp:align>
          </wp:positionH>
          <wp:positionV relativeFrom="page">
            <wp:posOffset>685800</wp:posOffset>
          </wp:positionV>
          <wp:extent cx="3492500" cy="4375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mark_5x3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008" cy="43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711A844" w14:textId="77777777" w:rsidR="001B1277" w:rsidRDefault="001B1277" w:rsidP="003B2FA1"/>
  <w:p w14:paraId="7B712A84" w14:textId="77777777" w:rsidR="00856BFE" w:rsidRDefault="00856BFE" w:rsidP="003B2FA1"/>
  <w:p w14:paraId="3F7906DC" w14:textId="77777777" w:rsidR="002E1D16" w:rsidRDefault="002E1D16" w:rsidP="003B2FA1"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F657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CCCB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8265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90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C0EB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27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54BB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68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0A4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8C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8C774D"/>
    <w:multiLevelType w:val="hybridMultilevel"/>
    <w:tmpl w:val="232A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8"/>
    <w:rsid w:val="000366DC"/>
    <w:rsid w:val="0004372E"/>
    <w:rsid w:val="00071449"/>
    <w:rsid w:val="00085108"/>
    <w:rsid w:val="000C45E6"/>
    <w:rsid w:val="000F46F1"/>
    <w:rsid w:val="0017621F"/>
    <w:rsid w:val="001954FF"/>
    <w:rsid w:val="001A6B95"/>
    <w:rsid w:val="001B1277"/>
    <w:rsid w:val="001D11B7"/>
    <w:rsid w:val="001E57F8"/>
    <w:rsid w:val="001F5F77"/>
    <w:rsid w:val="002026C7"/>
    <w:rsid w:val="00230F82"/>
    <w:rsid w:val="002961C4"/>
    <w:rsid w:val="002E1D16"/>
    <w:rsid w:val="00304D9E"/>
    <w:rsid w:val="003143FD"/>
    <w:rsid w:val="00321B02"/>
    <w:rsid w:val="00371D9A"/>
    <w:rsid w:val="00391231"/>
    <w:rsid w:val="003B2FA1"/>
    <w:rsid w:val="003C6BFB"/>
    <w:rsid w:val="004106DC"/>
    <w:rsid w:val="0041577E"/>
    <w:rsid w:val="00434C2D"/>
    <w:rsid w:val="0043689C"/>
    <w:rsid w:val="004D50FC"/>
    <w:rsid w:val="005612A9"/>
    <w:rsid w:val="005B7EED"/>
    <w:rsid w:val="005C1A8A"/>
    <w:rsid w:val="005C5829"/>
    <w:rsid w:val="00625C32"/>
    <w:rsid w:val="006A5FFC"/>
    <w:rsid w:val="00820CFA"/>
    <w:rsid w:val="008379A0"/>
    <w:rsid w:val="0084374B"/>
    <w:rsid w:val="00856BFE"/>
    <w:rsid w:val="00872661"/>
    <w:rsid w:val="008C27F1"/>
    <w:rsid w:val="008F50E2"/>
    <w:rsid w:val="00936646"/>
    <w:rsid w:val="00941A17"/>
    <w:rsid w:val="0095567E"/>
    <w:rsid w:val="009572A0"/>
    <w:rsid w:val="00983DFA"/>
    <w:rsid w:val="00A15BE3"/>
    <w:rsid w:val="00A222E0"/>
    <w:rsid w:val="00A5595F"/>
    <w:rsid w:val="00A729ED"/>
    <w:rsid w:val="00B142AC"/>
    <w:rsid w:val="00B20138"/>
    <w:rsid w:val="00B27660"/>
    <w:rsid w:val="00B3210C"/>
    <w:rsid w:val="00B368BA"/>
    <w:rsid w:val="00B72502"/>
    <w:rsid w:val="00B76AC9"/>
    <w:rsid w:val="00B966C6"/>
    <w:rsid w:val="00BC3119"/>
    <w:rsid w:val="00C134DF"/>
    <w:rsid w:val="00C90784"/>
    <w:rsid w:val="00D378F0"/>
    <w:rsid w:val="00E90E39"/>
    <w:rsid w:val="00EC3E99"/>
    <w:rsid w:val="00F55505"/>
    <w:rsid w:val="00F7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3233F4"/>
  <w15:docId w15:val="{9FEE3972-1F95-4FE4-A27E-D42E9966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F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7621F"/>
    <w:pPr>
      <w:keepNext/>
      <w:outlineLvl w:val="0"/>
    </w:pPr>
    <w:rPr>
      <w:snapToGrid w:val="0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EE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5E6"/>
    <w:rPr>
      <w:rFonts w:ascii="Segoe UI Light" w:eastAsia="DengXian" w:hAnsi="Segoe UI Light" w:cs="Calibri Light"/>
      <w:sz w:val="24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1E57F8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%20for%20MS%20Office\HCLL_Letterhead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2B4B-EF1F-44B4-924E-C878AC1E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HCLL_Letterhead 2019</Template>
  <TotalTime>13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HENNEPIN COUNTY LIBRARY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Karen E Westwood</dc:creator>
  <cp:keywords/>
  <cp:lastModifiedBy>Karen E Westwood</cp:lastModifiedBy>
  <cp:revision>3</cp:revision>
  <cp:lastPrinted>2017-04-28T00:15:00Z</cp:lastPrinted>
  <dcterms:created xsi:type="dcterms:W3CDTF">2022-06-24T15:10:00Z</dcterms:created>
  <dcterms:modified xsi:type="dcterms:W3CDTF">2022-06-24T21:05:00Z</dcterms:modified>
</cp:coreProperties>
</file>